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1"/>
        <w:tabs>
          <w:tab w:leader="none" w:pos="709" w:val="left"/>
        </w:tabs>
        <w:ind/>
      </w:pPr>
    </w:p>
    <w:tbl>
      <w:tblPr>
        <w:tblStyle w:val="Style_3"/>
        <w:tblW w:type="auto" w:w="0"/>
        <w:tblLayout w:type="fixed"/>
      </w:tblPr>
      <w:tblGrid>
        <w:gridCol w:w="4656"/>
        <w:gridCol w:w="4523"/>
        <w:gridCol w:w="5496"/>
      </w:tblGrid>
      <w:tr>
        <w:trPr>
          <w:trHeight w:hRule="atLeast" w:val="2258"/>
        </w:trPr>
        <w:tc>
          <w:tcPr>
            <w:tcW w:type="dxa" w:w="4656"/>
          </w:tcPr>
          <w:p w14:paraId="07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bookmarkStart w:id="1" w:name="sub_1300"/>
            <w:bookmarkEnd w:id="1"/>
          </w:p>
        </w:tc>
        <w:tc>
          <w:tcPr>
            <w:tcW w:type="dxa" w:w="4523"/>
          </w:tcPr>
          <w:p w14:paraId="08000000">
            <w:pPr>
              <w:widowControl w:val="1"/>
              <w:spacing w:line="228" w:lineRule="auto"/>
              <w:ind w:firstLine="0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  <w:tc>
          <w:tcPr>
            <w:tcW w:type="dxa" w:w="5496"/>
          </w:tcPr>
          <w:p w14:paraId="09000000">
            <w:pPr>
              <w:widowControl w:val="1"/>
              <w:ind w:firstLine="0" w:left="283" w:right="-312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  <w:t>Приложение 2</w:t>
            </w:r>
          </w:p>
          <w:p w14:paraId="0A000000">
            <w:pPr>
              <w:widowControl w:val="1"/>
              <w:ind w:firstLine="0" w:left="283" w:right="-312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  <w:t>к муниципальной программе «Поддержка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округа»</w:t>
            </w:r>
          </w:p>
          <w:p w14:paraId="0B000000">
            <w:pPr>
              <w:widowControl w:val="1"/>
              <w:ind w:firstLine="0" w:left="283" w:right="-312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</w:tr>
    </w:tbl>
    <w:p w14:paraId="0C000000">
      <w:pPr>
        <w:widowControl w:val="1"/>
        <w:spacing w:line="228" w:lineRule="auto"/>
        <w:ind w:firstLine="0"/>
        <w:jc w:val="center"/>
        <w:rPr>
          <w:rFonts w:asciiTheme="minorAscii" w:hAnsiTheme="minorHAnsi"/>
          <w:b w:val="1"/>
          <w:color w:themeColor="text1" w:val="000000"/>
          <w:sz w:val="28"/>
        </w:rPr>
      </w:pPr>
      <w:r>
        <w:rPr>
          <w:rFonts w:ascii="FreeSerif" w:hAnsi="FreeSerif"/>
          <w:b w:val="1"/>
          <w:sz w:val="28"/>
        </w:rPr>
        <w:t>Перечень</w:t>
      </w:r>
      <w:r>
        <w:rPr>
          <w:rFonts w:ascii="FreeSerif" w:hAnsi="FreeSerif"/>
          <w:b w:val="1"/>
          <w:sz w:val="28"/>
        </w:rPr>
        <w:br/>
      </w:r>
      <w:r>
        <w:rPr>
          <w:rFonts w:ascii="FreeSerif" w:hAnsi="FreeSerif"/>
          <w:b w:val="1"/>
          <w:color w:themeColor="text1" w:val="000000"/>
          <w:sz w:val="28"/>
        </w:rPr>
        <w:t xml:space="preserve">основных мероприятий муниципальной программы  </w:t>
      </w:r>
    </w:p>
    <w:p w14:paraId="0D000000">
      <w:pPr>
        <w:widowControl w:val="1"/>
        <w:spacing w:line="228" w:lineRule="auto"/>
        <w:ind w:firstLine="0"/>
        <w:jc w:val="center"/>
        <w:rPr>
          <w:rFonts w:ascii="FreeSerif" w:hAnsi="FreeSerif"/>
          <w:b w:val="1"/>
          <w:color w:themeColor="text1" w:val="000000"/>
          <w:sz w:val="28"/>
        </w:rPr>
      </w:pPr>
      <w:r>
        <w:rPr>
          <w:rFonts w:ascii="FreeSerif" w:hAnsi="FreeSerif"/>
          <w:b w:val="1"/>
          <w:color w:themeColor="text1" w:val="000000"/>
          <w:sz w:val="28"/>
        </w:rPr>
        <w:t>Ленинградск</w:t>
      </w:r>
      <w:r>
        <w:rPr>
          <w:rFonts w:asciiTheme="minorAscii" w:hAnsiTheme="minorHAnsi"/>
          <w:b w:val="1"/>
          <w:color w:themeColor="text1" w:val="000000"/>
          <w:sz w:val="28"/>
        </w:rPr>
        <w:t>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муниципальн</w:t>
      </w:r>
      <w:r>
        <w:rPr>
          <w:rFonts w:asciiTheme="minorAscii" w:hAnsiTheme="minorHAnsi"/>
          <w:b w:val="1"/>
          <w:color w:themeColor="text1" w:val="000000"/>
          <w:sz w:val="28"/>
        </w:rPr>
        <w:t>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округ</w:t>
      </w:r>
      <w:r>
        <w:rPr>
          <w:rFonts w:asciiTheme="minorAscii" w:hAnsiTheme="minorHAnsi"/>
          <w:b w:val="1"/>
          <w:color w:themeColor="text1" w:val="000000"/>
          <w:sz w:val="28"/>
        </w:rPr>
        <w:t>а</w:t>
      </w:r>
      <w:r>
        <w:rPr>
          <w:rFonts w:ascii="FreeSerif" w:hAnsi="FreeSerif"/>
          <w:b w:val="1"/>
          <w:color w:themeColor="text1" w:val="000000"/>
          <w:sz w:val="28"/>
        </w:rPr>
        <w:t xml:space="preserve"> «Поддержка социально </w:t>
      </w:r>
      <w:r>
        <w:rPr>
          <w:rFonts w:ascii="Times New Roman" w:hAnsi="Times New Roman"/>
          <w:b w:val="1"/>
          <w:color w:themeColor="text1" w:val="000000"/>
          <w:sz w:val="28"/>
        </w:rPr>
        <w:t>ориентированных некоммерческих организаций, осуществляющих свою деятельность на территории Ленинградского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муниципал</w:t>
      </w:r>
      <w:r>
        <w:rPr>
          <w:rFonts w:asciiTheme="minorAscii" w:hAnsiTheme="minorHAnsi"/>
          <w:b w:val="1"/>
          <w:color w:themeColor="text1" w:val="000000"/>
          <w:sz w:val="28"/>
        </w:rPr>
        <w:t>ь</w:t>
      </w:r>
      <w:r>
        <w:rPr>
          <w:rFonts w:ascii="FreeSerif" w:hAnsi="FreeSerif"/>
          <w:b w:val="1"/>
          <w:color w:themeColor="text1" w:val="000000"/>
          <w:sz w:val="28"/>
        </w:rPr>
        <w:t>н</w:t>
      </w:r>
      <w:r>
        <w:rPr>
          <w:rFonts w:asciiTheme="minorAscii" w:hAnsiTheme="minorHAnsi"/>
          <w:b w:val="1"/>
          <w:color w:themeColor="text1" w:val="000000"/>
          <w:sz w:val="28"/>
        </w:rPr>
        <w:t>ого</w:t>
      </w:r>
      <w:r>
        <w:rPr>
          <w:rFonts w:ascii="FreeSerif" w:hAnsi="FreeSerif"/>
          <w:b w:val="1"/>
          <w:color w:themeColor="text1" w:val="000000"/>
          <w:sz w:val="28"/>
        </w:rPr>
        <w:t xml:space="preserve"> округ</w:t>
      </w:r>
      <w:r>
        <w:rPr>
          <w:rFonts w:asciiTheme="minorAscii" w:hAnsiTheme="minorHAnsi"/>
          <w:b w:val="1"/>
          <w:color w:themeColor="text1" w:val="000000"/>
          <w:sz w:val="28"/>
        </w:rPr>
        <w:t>а</w:t>
      </w:r>
      <w:r>
        <w:rPr>
          <w:rFonts w:ascii="FreeSerif" w:hAnsi="FreeSerif"/>
          <w:b w:val="1"/>
          <w:color w:themeColor="text1" w:val="000000"/>
          <w:sz w:val="28"/>
        </w:rPr>
        <w:t>»</w:t>
      </w:r>
    </w:p>
    <w:tbl>
      <w:tblPr>
        <w:tblStyle w:val="Style_3"/>
        <w:tblW w:type="auto" w:w="0"/>
        <w:tblInd w:type="dxa" w:w="-176"/>
        <w:tblLayout w:type="fixed"/>
      </w:tblPr>
      <w:tblGrid>
        <w:gridCol w:w="567"/>
        <w:gridCol w:w="2338"/>
        <w:gridCol w:w="889"/>
        <w:gridCol w:w="1093"/>
        <w:gridCol w:w="1207"/>
        <w:gridCol w:w="1276"/>
        <w:gridCol w:w="709"/>
        <w:gridCol w:w="709"/>
        <w:gridCol w:w="824"/>
        <w:gridCol w:w="2424"/>
        <w:gridCol w:w="2534"/>
      </w:tblGrid>
      <w:tr>
        <w:trPr>
          <w:trHeight w:hRule="atLeast" w:val="51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№</w:t>
            </w:r>
          </w:p>
          <w:p w14:paraId="0F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п/п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Наименование мероприятия</w:t>
            </w:r>
          </w:p>
        </w:tc>
        <w:tc>
          <w:tcPr>
            <w:tcW w:type="dxa" w:w="8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Ста-тус</w:t>
            </w:r>
          </w:p>
        </w:tc>
        <w:tc>
          <w:tcPr>
            <w:tcW w:type="dxa" w:w="10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Год реализации</w:t>
            </w:r>
          </w:p>
        </w:tc>
        <w:tc>
          <w:tcPr>
            <w:tcW w:type="dxa" w:w="12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 xml:space="preserve">Объем </w:t>
            </w:r>
            <w:r>
              <w:rPr>
                <w:rFonts w:ascii="Tinos" w:hAnsi="Tinos"/>
                <w:color w:themeColor="text1" w:val="000000"/>
                <w:highlight w:val="white"/>
              </w:rPr>
              <w:t xml:space="preserve">финанси-рования, </w:t>
            </w:r>
          </w:p>
          <w:p w14:paraId="14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всего</w:t>
            </w:r>
          </w:p>
          <w:p w14:paraId="15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351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В разрезе источников финансирования</w:t>
            </w:r>
            <w:r>
              <w:rPr>
                <w:rFonts w:ascii="Tinos" w:hAnsi="Tinos"/>
                <w:color w:themeColor="text1" w:val="000000"/>
              </w:rPr>
              <w:t>, тыс. руб.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Непосредственный</w:t>
            </w:r>
          </w:p>
          <w:p w14:paraId="18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результат реализации мероприятия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 xml:space="preserve">Участник муниципальной программы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0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местный бюджет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краевой бюджет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феде-раль-ный бюд-жет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вне-бюджет-ные источ-ники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</w:t>
            </w:r>
          </w:p>
        </w:tc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</w:t>
            </w: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4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8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11</w:t>
            </w:r>
          </w:p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 xml:space="preserve">Проведение мероприятий, посвященных знаменательным и памятным датам (приобретение цветов, памятных подарков, сувениров, продуктов питания); </w:t>
            </w:r>
          </w:p>
          <w:p w14:paraId="2B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 xml:space="preserve">Поздравление </w:t>
            </w:r>
            <w:r>
              <w:rPr>
                <w:rFonts w:ascii="Tinos" w:hAnsi="Tinos"/>
                <w:color w:themeColor="text1" w:val="000000"/>
              </w:rPr>
              <w:t xml:space="preserve">инвалидов со знаменательными, памятными датами, юбилеями (приобретение цветов, </w:t>
            </w:r>
            <w:r>
              <w:rPr>
                <w:rFonts w:ascii="Tinos" w:hAnsi="Tinos"/>
                <w:color w:themeColor="text1" w:val="000000"/>
              </w:rPr>
              <w:t>открыток, сувениров)</w:t>
            </w: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предоставление доступа к сети «Интернет»);</w:t>
            </w:r>
          </w:p>
          <w:p w14:paraId="2C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Проведение мероприятий по патриот</w:t>
            </w:r>
            <w:r>
              <w:rPr>
                <w:rFonts w:ascii="Tinos" w:hAnsi="Tinos"/>
                <w:color w:themeColor="text1" w:val="000000"/>
              </w:rPr>
              <w:t>ическому воспитанию молодежи (приобретение грамот, продуктов питания, комплектов шахмат);</w:t>
            </w:r>
          </w:p>
          <w:p w14:paraId="2D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Организация конкурса выявления особо одаренных детей-инвалидов (приобретение грамот, памятных подарков);</w:t>
            </w:r>
          </w:p>
          <w:p w14:paraId="2E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 xml:space="preserve">Проведение мероприятий по </w:t>
            </w:r>
            <w:r>
              <w:rPr>
                <w:rFonts w:ascii="Tinos" w:hAnsi="Tinos"/>
                <w:color w:themeColor="text1" w:val="000000"/>
              </w:rPr>
              <w:t>обучению инвалидов компьютерной г</w:t>
            </w:r>
            <w:r>
              <w:rPr>
                <w:rFonts w:ascii="Tinos" w:hAnsi="Tinos"/>
                <w:color w:themeColor="text1" w:val="000000"/>
              </w:rPr>
              <w:t>рамотности (приобретение компьютера, ноутбука, принтера, ксерокса);</w:t>
            </w:r>
          </w:p>
          <w:p w14:paraId="2F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Подписка на периодические печатные изделия;</w:t>
            </w:r>
          </w:p>
          <w:p w14:paraId="30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Организация экскурсионных поездок для инвалидов.</w:t>
            </w:r>
          </w:p>
          <w:p w14:paraId="31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  <w:p w14:paraId="32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Оплата коммунальных услуг.</w:t>
            </w:r>
          </w:p>
          <w:p w14:paraId="33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  <w:p w14:paraId="34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Оплата работ по подключению телефонной связи, сети «Интернет», приобретение оборудования.</w:t>
            </w:r>
          </w:p>
          <w:p w14:paraId="35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 xml:space="preserve"> </w:t>
            </w:r>
            <w:r>
              <w:rPr>
                <w:rFonts w:ascii="Tinos" w:hAnsi="Tinos"/>
                <w:color w:themeColor="text1" w:val="000000"/>
              </w:rPr>
              <w:br/>
            </w:r>
            <w:r>
              <w:rPr>
                <w:rFonts w:ascii="Tinos" w:hAnsi="Tinos"/>
                <w:color w:themeColor="text1" w:val="000000"/>
              </w:rPr>
              <w:t>(Все затраты и расходы   согласно предоставленной сметы).</w:t>
            </w:r>
          </w:p>
          <w:p w14:paraId="36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354.30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354.30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/>
              <w:jc w:val="left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Управление внутренней политики администрации муниципального образования, Ленинградская окружная организ</w:t>
            </w:r>
            <w:r>
              <w:rPr>
                <w:rFonts w:ascii="Tinos" w:hAnsi="Tinos"/>
                <w:color w:themeColor="text1" w:val="000000"/>
              </w:rPr>
              <w:t xml:space="preserve">ация Краснодарской краевой организации общероссийской общественной </w:t>
            </w:r>
            <w:r>
              <w:rPr>
                <w:rFonts w:ascii="Tinos" w:hAnsi="Tinos"/>
                <w:color w:themeColor="text1" w:val="000000"/>
              </w:rPr>
              <w:t>организации «Всероссийское общество инвалидов»</w:t>
            </w:r>
          </w:p>
          <w:p w14:paraId="40000000">
            <w:pPr>
              <w:widowControl w:val="1"/>
              <w:tabs>
                <w:tab w:leader="none" w:pos="284" w:val="left"/>
              </w:tabs>
              <w:ind w:firstLine="0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(ЛОО ККО ООО ВОИ)</w:t>
            </w:r>
          </w:p>
          <w:p w14:paraId="41000000">
            <w:pPr>
              <w:widowControl w:val="1"/>
              <w:ind w:firstLine="0"/>
              <w:rPr>
                <w:rFonts w:ascii="Tinos" w:hAnsi="Tinos"/>
                <w:color w:themeColor="text1" w:val="000000"/>
              </w:rPr>
            </w:pPr>
          </w:p>
        </w:tc>
      </w:tr>
      <w:tr>
        <w:trPr>
          <w:trHeight w:hRule="atLeast" w:val="20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widowControl w:val="1"/>
              <w:ind w:firstLine="0"/>
              <w:jc w:val="center"/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9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  <w:p w14:paraId="5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  <w:p w14:paraId="5E000000">
            <w:pPr>
              <w:widowControl w:val="1"/>
              <w:ind w:firstLine="0" w:left="57" w:right="57"/>
              <w:jc w:val="left"/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1 554,30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1 554,30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Проведение культурно-массовых, тематических мероприятий к праздникам и знаменательным датам;</w:t>
            </w:r>
          </w:p>
          <w:p w14:paraId="70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71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У</w:t>
            </w:r>
            <w:r>
              <w:rPr>
                <w:rFonts w:ascii="Tinos" w:hAnsi="Tinos"/>
              </w:rPr>
              <w:t xml:space="preserve">частие в спортивных мероприятиях, слетах (приобретение продуктов питания, канцелярских и хозяйственных товаров, командировочные расходы, услуги связи); </w:t>
            </w:r>
          </w:p>
          <w:p w14:paraId="72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73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Подписка на периодические печатные изделия.</w:t>
            </w:r>
          </w:p>
          <w:p w14:paraId="74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75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затраты и расходы согласно предоставленной сметы).</w:t>
            </w:r>
          </w:p>
          <w:p w14:paraId="76000000">
            <w:pPr>
              <w:widowControl w:val="1"/>
              <w:ind w:firstLine="0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tabs>
                <w:tab w:leader="none" w:pos="28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внутренней политики администрации муниципального </w:t>
            </w:r>
            <w:r>
              <w:rPr>
                <w:rFonts w:ascii="Tinos" w:hAnsi="Tinos"/>
              </w:rPr>
              <w:t>образования, Ленинградское местное отделение Краснодарского регионального отделения Общероссийской общественной организации инвалидов «Всероссийское общество глухих»</w:t>
            </w:r>
          </w:p>
          <w:p w14:paraId="80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(Краснодарское региональное отделение ВОГ)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00000">
            <w:pPr>
              <w:widowControl w:val="1"/>
              <w:ind w:firstLine="0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1500,00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00000">
            <w:pPr>
              <w:widowControl w:val="1"/>
              <w:ind w:firstLine="0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1500,00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Проведение мероприятий в рамках праздничных дат, экскурсий, тематических вечеров (приобретение </w:t>
            </w:r>
            <w:r>
              <w:rPr>
                <w:rFonts w:ascii="Tinos" w:hAnsi="Tinos"/>
              </w:rPr>
              <w:t>продуктов питания, канцелярских товаров, открыток);</w:t>
            </w:r>
          </w:p>
          <w:p w14:paraId="AD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AE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Проведение и участие в краевых спортивно-культурных мероприятиях (приобретение предметов снабжения, командировочные расходы, услуги связи).</w:t>
            </w:r>
          </w:p>
          <w:p w14:paraId="AF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B0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 затраты  и расходы  согласно предоставленной сметы)</w:t>
            </w:r>
          </w:p>
          <w:p w14:paraId="B1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</w:t>
            </w:r>
            <w:r>
              <w:rPr>
                <w:rFonts w:ascii="Tinos" w:hAnsi="Tinos"/>
              </w:rPr>
              <w:t>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tabs>
                <w:tab w:leader="none" w:pos="28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Управление внутренней политики администрации муниципального образования, Ле</w:t>
            </w:r>
            <w:r>
              <w:rPr>
                <w:rFonts w:ascii="Tinos" w:hAnsi="Tinos"/>
              </w:rPr>
              <w:t>нинградская местная организация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</w:t>
            </w:r>
          </w:p>
          <w:p w14:paraId="BB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(ККО ВОС Ленинградская МО ВОС)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Проведение мероприятий, посвященных праздничным и </w:t>
            </w:r>
            <w:r>
              <w:rPr>
                <w:rFonts w:ascii="Tinos" w:hAnsi="Tinos"/>
              </w:rPr>
              <w:t xml:space="preserve">памятным датам (приобретение цветов, </w:t>
            </w:r>
            <w:r>
              <w:rPr>
                <w:rFonts w:ascii="Tinos" w:hAnsi="Tinos"/>
              </w:rPr>
              <w:t>памятных подарков, сувениров, продуктов питания, канцелярских, хозяйственных товаров, расходных материалов для оргтехники);</w:t>
            </w:r>
          </w:p>
          <w:p w14:paraId="E8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E9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Поздравление ветеранов со знаменательными, памятными датами, юбилеями (приобретение цветов, открыток, сувениров);</w:t>
            </w:r>
          </w:p>
          <w:p w14:paraId="EA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EB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Награждение побе</w:t>
            </w:r>
            <w:r>
              <w:rPr>
                <w:rFonts w:ascii="Tinos" w:hAnsi="Tinos"/>
              </w:rPr>
              <w:t>дителей смотра-конкурса ветеранских организаций (приобретение канц.товаров);</w:t>
            </w:r>
          </w:p>
          <w:p w14:paraId="EC00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ED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Оформление наглядного материала по опыту работы первичных организаций (распечатка фотографий, приобретение канц.товаров);</w:t>
            </w:r>
          </w:p>
          <w:p w14:paraId="EE00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EF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Участие в траурных мероприятиях, похоронах (приобретени</w:t>
            </w:r>
            <w:r>
              <w:rPr>
                <w:rFonts w:ascii="Tinos" w:hAnsi="Tinos"/>
              </w:rPr>
              <w:t>е венков, цветов).</w:t>
            </w:r>
          </w:p>
          <w:p w14:paraId="F000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F100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затраты и расходы согласно предоставленной сметы)</w:t>
            </w:r>
          </w:p>
          <w:p w14:paraId="F2000000">
            <w:pPr>
              <w:widowControl w:val="1"/>
              <w:ind w:firstLine="0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Формирование системы социальной поддержки, направленной на </w:t>
            </w:r>
            <w:r>
              <w:rPr>
                <w:rFonts w:ascii="Tinos" w:hAnsi="Tinos"/>
              </w:rPr>
              <w:t xml:space="preserve">решение актуальных, социально значимых проблем населения Ленинградского муниципального </w:t>
            </w:r>
            <w:r>
              <w:rPr>
                <w:rFonts w:ascii="Tinos" w:hAnsi="Tinos"/>
              </w:rPr>
              <w:t>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 политики администрации муниципального </w:t>
            </w:r>
            <w:r>
              <w:rPr>
                <w:rFonts w:ascii="Tinos" w:hAnsi="Tinos"/>
              </w:rPr>
              <w:t xml:space="preserve">образования, Ленинградская окружная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600,00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3000,00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1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3000,00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9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Аренда помещения. </w:t>
            </w:r>
          </w:p>
          <w:p w14:paraId="28010000">
            <w:pPr>
              <w:widowControl w:val="1"/>
              <w:ind w:firstLine="0" w:right="-57"/>
              <w:rPr>
                <w:rFonts w:ascii="Tinos" w:hAnsi="Tinos"/>
              </w:rPr>
            </w:pPr>
          </w:p>
          <w:p w14:paraId="29010000">
            <w:pPr>
              <w:widowControl w:val="1"/>
              <w:ind w:firstLine="0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(Все  </w:t>
            </w:r>
            <w:r>
              <w:rPr>
                <w:rFonts w:ascii="Tinos" w:hAnsi="Tinos"/>
              </w:rPr>
              <w:t>затраты  и расходы  согласно предоставленной сметы)</w:t>
            </w: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Управление внутренней</w:t>
            </w:r>
            <w:r>
              <w:rPr>
                <w:rFonts w:ascii="Tinos" w:hAnsi="Tinos"/>
              </w:rPr>
              <w:t xml:space="preserve"> политики администрации муниципального образования, Ленинградская районная  общественная организация центр психологической поддержки молодых   семей, детей и подростков «Ласточкино гнездо»</w:t>
            </w:r>
          </w:p>
          <w:p w14:paraId="33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6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6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6.</w:t>
            </w: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tabs>
                <w:tab w:leader="none" w:pos="12474" w:val="left"/>
              </w:tabs>
              <w:ind w:firstLine="0"/>
              <w:jc w:val="left"/>
              <w:rPr>
                <w:rFonts w:ascii="Tinos" w:hAnsi="Tinos"/>
              </w:rPr>
            </w:pPr>
            <w:r>
              <w:rPr>
                <w:rFonts w:ascii="Tinos" w:hAnsi="Tinos"/>
              </w:rPr>
              <w:t>Приобретение наградной продукции (медали «Ветеран боевых действий»);</w:t>
            </w:r>
          </w:p>
          <w:p w14:paraId="6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Проведение встреч с </w:t>
            </w:r>
            <w:r>
              <w:rPr>
                <w:rFonts w:ascii="Tinos" w:hAnsi="Tinos"/>
              </w:rPr>
              <w:t xml:space="preserve">учащимися </w:t>
            </w:r>
            <w:r>
              <w:rPr>
                <w:rFonts w:ascii="Tinos" w:hAnsi="Tinos"/>
              </w:rPr>
              <w:t>общеобразовательных организаций района по теме патриотического воспитания подрастающего поколения;</w:t>
            </w:r>
          </w:p>
          <w:p w14:paraId="6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Проведение мероприятий, посвященных праздничным и памятным датам (приобретение венков и цветов);</w:t>
            </w:r>
          </w:p>
          <w:p w14:paraId="6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Организация и проведение однодневных военно-патр</w:t>
            </w:r>
            <w:r>
              <w:rPr>
                <w:rFonts w:ascii="Tinos" w:hAnsi="Tinos"/>
              </w:rPr>
              <w:t>иотических сборов учащихся школ с родителями;</w:t>
            </w:r>
          </w:p>
          <w:p w14:paraId="6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Посещение инвалидов Афганистана на дому (приобретение продуктовых наборов);</w:t>
            </w:r>
          </w:p>
          <w:p w14:paraId="68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69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(Все затраты  и расходы  согласно предоставленной сметы).</w:t>
            </w:r>
          </w:p>
          <w:p w14:paraId="6A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6B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</w:t>
            </w:r>
            <w:r>
              <w:rPr>
                <w:rFonts w:ascii="Tinos" w:hAnsi="Tinos"/>
              </w:rPr>
              <w:t>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bookmarkStart w:id="2" w:name="_Hlk109217443"/>
            <w:r>
              <w:rPr>
                <w:rFonts w:ascii="Tinos" w:hAnsi="Tinos"/>
              </w:rPr>
              <w:t xml:space="preserve">Управление внутренней политики администрации муниципального образования, Ленинградская районная </w:t>
            </w:r>
            <w:r>
              <w:rPr>
                <w:rFonts w:ascii="Tinos" w:hAnsi="Tinos"/>
              </w:rPr>
              <w:t>обществ</w:t>
            </w:r>
            <w:r>
              <w:rPr>
                <w:rFonts w:ascii="Tinos" w:hAnsi="Tinos"/>
              </w:rPr>
              <w:t>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  <w:bookmarkEnd w:id="2"/>
          </w:p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5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1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750,00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7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535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7.</w:t>
            </w:r>
          </w:p>
          <w:p w14:paraId="A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Покупка формы;</w:t>
            </w:r>
          </w:p>
          <w:p w14:paraId="A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Услуги по изготовлению колокольни;</w:t>
            </w:r>
          </w:p>
          <w:p w14:paraId="A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Услуги по пошиву костюмов;</w:t>
            </w:r>
          </w:p>
          <w:p w14:paraId="A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Изготовление баннеров на казачью тематику;</w:t>
            </w:r>
          </w:p>
          <w:p w14:paraId="A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Пошив формы (материал и услуги пошива формы для казачат детского сада);</w:t>
            </w:r>
          </w:p>
          <w:p w14:paraId="A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Приобретение фотоаппарата;</w:t>
            </w:r>
          </w:p>
          <w:p w14:paraId="A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A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Приобретение камышовых матов;</w:t>
            </w:r>
          </w:p>
          <w:p w14:paraId="A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B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Пошив костюмов для коллектива «Казачьи напевы»;</w:t>
            </w:r>
          </w:p>
          <w:p w14:paraId="B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B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B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Формирование системы социальной </w:t>
            </w:r>
            <w:r>
              <w:rPr>
                <w:rFonts w:ascii="Tinos" w:hAnsi="Tinos"/>
              </w:rPr>
              <w:t>поддержки, направленной на решение актуальных, социально значимых проблем населения Ленинградского муниципального округа</w:t>
            </w:r>
          </w:p>
          <w:p w14:paraId="B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B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внутренней политики </w:t>
            </w:r>
            <w:r>
              <w:rPr>
                <w:rFonts w:ascii="Tinos" w:hAnsi="Tinos"/>
              </w:rPr>
              <w:t>администрации муниципального образования, Уманское районное  казачье о</w:t>
            </w:r>
            <w:r>
              <w:rPr>
                <w:rFonts w:ascii="Tinos" w:hAnsi="Tinos"/>
              </w:rPr>
              <w:t>бщество  отдельского  казачьего  общества - Ейский  казачий  отдел  Кубанского войскового  казачьего общества</w:t>
            </w:r>
          </w:p>
          <w:p w14:paraId="B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4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5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5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480,00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0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2400,00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2400,00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1"/>
              <w:tabs>
                <w:tab w:leader="none" w:pos="12474" w:val="left"/>
              </w:tabs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6"/>
        </w:trPr>
        <w:tc>
          <w:tcPr>
            <w:tcW w:type="dxa" w:w="567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8.</w:t>
            </w:r>
          </w:p>
        </w:tc>
        <w:tc>
          <w:tcPr>
            <w:tcW w:type="dxa" w:w="2338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widowControl w:val="1"/>
              <w:tabs>
                <w:tab w:leader="none" w:pos="12474" w:val="left"/>
              </w:tabs>
              <w:ind w:firstLine="0"/>
              <w:jc w:val="left"/>
              <w:rPr>
                <w:rFonts w:ascii="Tinos" w:hAnsi="Tinos"/>
              </w:rPr>
            </w:pPr>
            <w:r>
              <w:rPr>
                <w:rFonts w:ascii="Tinos" w:hAnsi="Tinos"/>
              </w:rPr>
              <w:t>Аренда помещения, коммунальные   услуги</w:t>
            </w:r>
          </w:p>
          <w:p w14:paraId="E5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E601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Все  затраты  и расходы  согласно предоставленной сметы</w:t>
            </w:r>
          </w:p>
          <w:p w14:paraId="E7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  <w:p w14:paraId="E801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88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 г</w:t>
            </w:r>
          </w:p>
        </w:tc>
        <w:tc>
          <w:tcPr>
            <w:tcW w:type="dxa" w:w="120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Формирование системы социальной поддержки, направленной</w:t>
            </w:r>
            <w:r>
              <w:rPr>
                <w:rFonts w:ascii="Tinos" w:hAnsi="Tinos"/>
              </w:rPr>
              <w:t xml:space="preserve"> на решение актуальных, социально значимых проблем населения Ленинградского муниципального округа</w:t>
            </w:r>
          </w:p>
        </w:tc>
        <w:tc>
          <w:tcPr>
            <w:tcW w:type="dxa" w:w="2534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 xml:space="preserve">Управление внутренней политики администрации муниципального образования, Отдельское  казачье  общество-Ейский казачий отдел Кубанского  войскового  казачьего </w:t>
            </w:r>
            <w:r>
              <w:rPr>
                <w:rFonts w:ascii="Tinos" w:hAnsi="Tinos"/>
              </w:rPr>
              <w:t>общества</w:t>
            </w:r>
          </w:p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20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272,383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12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1361,91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1361,91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396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38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8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widowControl w:val="1"/>
              <w:tabs>
                <w:tab w:leader="none" w:pos="12474" w:val="left"/>
              </w:tabs>
              <w:ind/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6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1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 w14:paraId="1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88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 w14:paraId="1E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2025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20000">
            <w:pPr>
              <w:widowControl w:val="1"/>
              <w:ind w:firstLine="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2356,68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235</w:t>
            </w:r>
            <w:r>
              <w:rPr>
                <w:rFonts w:ascii="Tinos" w:hAnsi="Tinos"/>
                <w:sz w:val="24"/>
              </w:rPr>
              <w:t>6,68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2026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2027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</w:tcPr>
          <w:p/>
        </w:tc>
        <w:tc>
          <w:tcPr>
            <w:tcW w:type="dxa" w:w="88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</w:tcPr>
          <w:p/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2028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20000">
            <w:pPr>
              <w:widowControl w:val="1"/>
              <w:ind w:firstLine="0"/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76"/>
        </w:trPr>
        <w:tc>
          <w:tcPr>
            <w:tcW w:type="dxa" w:w="567"/>
            <w:tcBorders>
              <w:left w:color="000000" w:sz="4" w:val="single"/>
              <w:right w:color="000000" w:sz="4" w:val="single"/>
            </w:tcBorders>
            <w:shd w:fill="FFFFFF" w:val="clear"/>
          </w:tcPr>
          <w:p w14:paraId="3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tcBorders>
              <w:left w:color="000000" w:sz="4" w:val="single"/>
              <w:right w:color="000000" w:sz="4" w:val="single"/>
            </w:tcBorders>
            <w:shd w:fill="FFFFFF" w:val="clear"/>
          </w:tcPr>
          <w:p w14:paraId="40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889"/>
            <w:tcBorders>
              <w:left w:color="000000" w:sz="4" w:val="single"/>
              <w:right w:color="000000" w:sz="4" w:val="single"/>
            </w:tcBorders>
          </w:tcPr>
          <w:p w14:paraId="41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2029</w:t>
            </w: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</w:t>
            </w:r>
            <w:r>
              <w:rPr>
                <w:rFonts w:ascii="Tinos" w:hAnsi="Tinos"/>
              </w:rPr>
              <w:t>3</w:t>
            </w:r>
            <w:r>
              <w:rPr>
                <w:rFonts w:ascii="Tinos" w:hAnsi="Tinos"/>
              </w:rPr>
              <w:t>02,38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2302,38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  <w:tr>
        <w:trPr>
          <w:trHeight w:hRule="atLeast" w:val="293"/>
        </w:trPr>
        <w:tc>
          <w:tcPr>
            <w:tcW w:type="dxa" w:w="567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338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88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12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2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11566,20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11566,20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2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  <w:highlight w:val="yellow"/>
              </w:rPr>
            </w:pPr>
          </w:p>
        </w:tc>
      </w:tr>
    </w:tbl>
    <w:p w14:paraId="5502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</w:p>
    <w:p w14:paraId="5602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  <w:sz w:val="28"/>
        </w:rPr>
      </w:pPr>
    </w:p>
    <w:p w14:paraId="5702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  <w:sz w:val="28"/>
        </w:rPr>
      </w:pPr>
    </w:p>
    <w:p w14:paraId="5802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Первый заместитель</w:t>
      </w:r>
    </w:p>
    <w:p w14:paraId="5902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5A02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                                                              В.Н. Шерстобитов</w:t>
      </w:r>
    </w:p>
    <w:p w14:paraId="5B020000">
      <w:pPr>
        <w:widowControl w:val="1"/>
        <w:tabs>
          <w:tab w:leader="none" w:pos="7655" w:val="left"/>
        </w:tabs>
        <w:ind w:firstLine="0"/>
        <w:jc w:val="left"/>
      </w:pPr>
    </w:p>
    <w:p w14:paraId="5C020000">
      <w:pPr>
        <w:widowControl w:val="1"/>
        <w:tabs>
          <w:tab w:leader="none" w:pos="12474" w:val="left"/>
        </w:tabs>
        <w:ind w:firstLine="0"/>
      </w:pPr>
    </w:p>
    <w:sectPr>
      <w:headerReference r:id="rId2" w:type="default"/>
      <w:headerReference r:id="rId1" w:type="first"/>
      <w:pgSz w:h="11906" w:orient="landscape" w:w="16838"/>
      <w:pgMar w:bottom="624" w:footer="0" w:gutter="0" w:header="709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 w:firstLine="0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  <w:rPr>
        <w:rFonts w:ascii="Tinos" w:hAnsi="Tinos"/>
        <w:sz w:val="28"/>
      </w:rPr>
    </w:pPr>
    <w:r>
      <w:rPr>
        <w:rFonts w:ascii="Tinos" w:hAnsi="Tinos"/>
        <w:sz w:val="28"/>
      </w:rPr>
      <w:fldChar w:fldCharType="begin"/>
    </w:r>
    <w:r>
      <w:rPr>
        <w:rFonts w:ascii="Tinos" w:hAnsi="Tinos"/>
        <w:sz w:val="28"/>
      </w:rPr>
      <w:instrText xml:space="preserve">PAGE </w:instrText>
    </w:r>
    <w:r>
      <w:rPr>
        <w:rFonts w:ascii="Tinos" w:hAnsi="Tinos"/>
        <w:sz w:val="28"/>
      </w:rPr>
      <w:fldChar w:fldCharType="separate"/>
    </w:r>
    <w:r>
      <w:rPr>
        <w:rFonts w:ascii="Tinos" w:hAnsi="Tinos"/>
        <w:sz w:val="28"/>
      </w:rPr>
      <w:t xml:space="preserve"> </w:t>
    </w:r>
    <w:r>
      <w:rPr>
        <w:rFonts w:ascii="Tinos" w:hAnsi="Tinos"/>
        <w:sz w:val="28"/>
      </w:rPr>
      <w:fldChar w:fldCharType="end"/>
    </w:r>
  </w:p>
  <w:p w14:paraId="04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635" distR="0" distT="0" layoutInCell="true" locked="false" relativeHeight="251658240" simplePos="false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46735" cy="89535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546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</w:p>
                      </w:txbxContent>
                    </wps:txbx>
                    <wps:bodyPr anchor="t" bIns="45720" lIns="91440" rIns="91440" tIns="45720" vert="vert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6" w:type="paragraph">
    <w:name w:val="Верхний колонтитул Знак"/>
    <w:basedOn w:val="Style_7"/>
    <w:link w:val="Style_6_ch"/>
    <w:rPr>
      <w:rFonts w:ascii="Arial" w:hAnsi="Arial"/>
      <w:sz w:val="24"/>
    </w:rPr>
  </w:style>
  <w:style w:styleId="Style_6_ch" w:type="character">
    <w:name w:val="Верхний колонтитул Знак"/>
    <w:basedOn w:val="Style_7_ch"/>
    <w:link w:val="Style_6"/>
    <w:rPr>
      <w:rFonts w:ascii="Arial" w:hAnsi="Arial"/>
      <w:sz w:val="24"/>
    </w:rPr>
  </w:style>
  <w:style w:styleId="Style_8" w:type="paragraph">
    <w:name w:val="toc 2"/>
    <w:basedOn w:val="Style_5"/>
    <w:next w:val="Style_5"/>
    <w:link w:val="Style_8_ch"/>
    <w:uiPriority w:val="39"/>
    <w:pPr>
      <w:widowControl w:val="1"/>
      <w:spacing w:after="57"/>
      <w:ind w:firstLine="0" w:left="283"/>
    </w:pPr>
  </w:style>
  <w:style w:styleId="Style_8_ch" w:type="character">
    <w:name w:val="toc 2"/>
    <w:basedOn w:val="Style_5_ch"/>
    <w:link w:val="Style_8"/>
  </w:style>
  <w:style w:styleId="Style_9" w:type="paragraph">
    <w:name w:val="Body Text"/>
    <w:basedOn w:val="Style_5"/>
    <w:link w:val="Style_9_ch"/>
    <w:pPr>
      <w:widowControl w:val="1"/>
      <w:spacing w:after="140" w:line="276" w:lineRule="auto"/>
      <w:ind/>
    </w:pPr>
  </w:style>
  <w:style w:styleId="Style_9_ch" w:type="character">
    <w:name w:val="Body Text"/>
    <w:basedOn w:val="Style_5_ch"/>
    <w:link w:val="Style_9"/>
  </w:style>
  <w:style w:styleId="Style_10" w:type="paragraph">
    <w:name w:val="toc 4"/>
    <w:basedOn w:val="Style_5"/>
    <w:next w:val="Style_5"/>
    <w:link w:val="Style_10_ch"/>
    <w:uiPriority w:val="39"/>
    <w:pPr>
      <w:widowControl w:val="1"/>
      <w:spacing w:after="57"/>
      <w:ind w:firstLine="0" w:left="850"/>
    </w:pPr>
  </w:style>
  <w:style w:styleId="Style_10_ch" w:type="character">
    <w:name w:val="toc 4"/>
    <w:basedOn w:val="Style_5_ch"/>
    <w:link w:val="Style_10"/>
  </w:style>
  <w:style w:styleId="Style_11" w:type="paragraph">
    <w:name w:val="heading 7"/>
    <w:basedOn w:val="Style_5"/>
    <w:next w:val="Style_5"/>
    <w:link w:val="Style_1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1_ch" w:type="character">
    <w:name w:val="heading 7"/>
    <w:basedOn w:val="Style_5_ch"/>
    <w:link w:val="Style_11"/>
    <w:rPr>
      <w:b w:val="1"/>
      <w:i w:val="1"/>
      <w:sz w:val="22"/>
    </w:rPr>
  </w:style>
  <w:style w:styleId="Style_12" w:type="paragraph">
    <w:name w:val="toc 6"/>
    <w:basedOn w:val="Style_5"/>
    <w:next w:val="Style_5"/>
    <w:link w:val="Style_12_ch"/>
    <w:uiPriority w:val="39"/>
    <w:pPr>
      <w:widowControl w:val="1"/>
      <w:spacing w:after="57"/>
      <w:ind w:firstLine="0" w:left="1417"/>
    </w:pPr>
  </w:style>
  <w:style w:styleId="Style_12_ch" w:type="character">
    <w:name w:val="toc 6"/>
    <w:basedOn w:val="Style_5_ch"/>
    <w:link w:val="Style_12"/>
  </w:style>
  <w:style w:styleId="Style_13" w:type="paragraph">
    <w:name w:val="toc 7"/>
    <w:basedOn w:val="Style_5"/>
    <w:next w:val="Style_5"/>
    <w:link w:val="Style_13_ch"/>
    <w:uiPriority w:val="39"/>
    <w:pPr>
      <w:widowControl w:val="1"/>
      <w:spacing w:after="57"/>
      <w:ind w:firstLine="0" w:left="1701"/>
    </w:pPr>
  </w:style>
  <w:style w:styleId="Style_13_ch" w:type="character">
    <w:name w:val="toc 7"/>
    <w:basedOn w:val="Style_5_ch"/>
    <w:link w:val="Style_13"/>
  </w:style>
  <w:style w:styleId="Style_14" w:type="paragraph">
    <w:name w:val="Caption Char"/>
    <w:basedOn w:val="Style_15"/>
    <w:link w:val="Style_14_ch"/>
  </w:style>
  <w:style w:styleId="Style_14_ch" w:type="character">
    <w:name w:val="Caption Char"/>
    <w:basedOn w:val="Style_15_ch"/>
    <w:link w:val="Style_14"/>
  </w:style>
  <w:style w:styleId="Style_2" w:type="paragraph">
    <w:name w:val="Содержимое врезки"/>
    <w:basedOn w:val="Style_5"/>
    <w:link w:val="Style_2_ch"/>
  </w:style>
  <w:style w:styleId="Style_2_ch" w:type="character">
    <w:name w:val="Содержимое врезки"/>
    <w:basedOn w:val="Style_5_ch"/>
    <w:link w:val="Style_2"/>
  </w:style>
  <w:style w:styleId="Style_16" w:type="paragraph">
    <w:name w:val="Heading 4 Char"/>
    <w:basedOn w:val="Style_7"/>
    <w:link w:val="Style_16_ch"/>
    <w:rPr>
      <w:rFonts w:ascii="Arial" w:hAnsi="Arial"/>
      <w:b w:val="1"/>
      <w:sz w:val="26"/>
    </w:rPr>
  </w:style>
  <w:style w:styleId="Style_16_ch" w:type="character">
    <w:name w:val="Heading 4 Char"/>
    <w:basedOn w:val="Style_7_ch"/>
    <w:link w:val="Style_16"/>
    <w:rPr>
      <w:rFonts w:ascii="Arial" w:hAnsi="Arial"/>
      <w:b w:val="1"/>
      <w:sz w:val="26"/>
    </w:rPr>
  </w:style>
  <w:style w:styleId="Style_17" w:type="paragraph">
    <w:name w:val="Endnote Text Char"/>
    <w:link w:val="Style_17_ch"/>
    <w:rPr>
      <w:sz w:val="20"/>
    </w:rPr>
  </w:style>
  <w:style w:styleId="Style_17_ch" w:type="character">
    <w:name w:val="Endnote Text Char"/>
    <w:link w:val="Style_17"/>
    <w:rPr>
      <w:sz w:val="20"/>
    </w:rPr>
  </w:style>
  <w:style w:styleId="Style_18" w:type="paragraph">
    <w:name w:val="Endnote"/>
    <w:basedOn w:val="Style_5"/>
    <w:link w:val="Style_18_ch"/>
    <w:rPr>
      <w:sz w:val="20"/>
    </w:rPr>
  </w:style>
  <w:style w:styleId="Style_18_ch" w:type="character">
    <w:name w:val="Endnote"/>
    <w:basedOn w:val="Style_5_ch"/>
    <w:link w:val="Style_18"/>
    <w:rPr>
      <w:sz w:val="20"/>
    </w:rPr>
  </w:style>
  <w:style w:styleId="Style_19" w:type="paragraph">
    <w:name w:val="heading 3"/>
    <w:basedOn w:val="Style_5"/>
    <w:next w:val="Style_5"/>
    <w:link w:val="Style_19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19_ch" w:type="character">
    <w:name w:val="heading 3"/>
    <w:basedOn w:val="Style_5_ch"/>
    <w:link w:val="Style_19"/>
    <w:rPr>
      <w:sz w:val="30"/>
    </w:rPr>
  </w:style>
  <w:style w:styleId="Style_20" w:type="paragraph">
    <w:name w:val="Heading 6 Char"/>
    <w:basedOn w:val="Style_7"/>
    <w:link w:val="Style_20_ch"/>
    <w:rPr>
      <w:rFonts w:ascii="Arial" w:hAnsi="Arial"/>
      <w:b w:val="1"/>
    </w:rPr>
  </w:style>
  <w:style w:styleId="Style_20_ch" w:type="character">
    <w:name w:val="Heading 6 Char"/>
    <w:basedOn w:val="Style_7_ch"/>
    <w:link w:val="Style_20"/>
    <w:rPr>
      <w:rFonts w:ascii="Arial" w:hAnsi="Arial"/>
      <w:b w:val="1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21" w:type="paragraph">
    <w:name w:val="Footnote Text Char"/>
    <w:link w:val="Style_21_ch"/>
    <w:rPr>
      <w:sz w:val="18"/>
    </w:rPr>
  </w:style>
  <w:style w:styleId="Style_21_ch" w:type="character">
    <w:name w:val="Footnote Text Char"/>
    <w:link w:val="Style_21"/>
    <w:rPr>
      <w:sz w:val="18"/>
    </w:rPr>
  </w:style>
  <w:style w:styleId="Style_22" w:type="paragraph">
    <w:name w:val="heading 9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2_ch" w:type="character">
    <w:name w:val="heading 9"/>
    <w:basedOn w:val="Style_5_ch"/>
    <w:link w:val="Style_22"/>
    <w:rPr>
      <w:i w:val="1"/>
      <w:sz w:val="21"/>
    </w:rPr>
  </w:style>
  <w:style w:styleId="Style_23" w:type="paragraph">
    <w:name w:val="Текст концевой сноски Знак"/>
    <w:basedOn w:val="Style_7"/>
    <w:link w:val="Style_23_ch"/>
    <w:rPr>
      <w:rFonts w:ascii="Arial" w:hAnsi="Arial"/>
      <w:sz w:val="20"/>
    </w:rPr>
  </w:style>
  <w:style w:styleId="Style_23_ch" w:type="character">
    <w:name w:val="Текст концевой сноски Знак"/>
    <w:basedOn w:val="Style_7_ch"/>
    <w:link w:val="Style_23"/>
    <w:rPr>
      <w:rFonts w:ascii="Arial" w:hAnsi="Arial"/>
      <w:sz w:val="20"/>
    </w:rPr>
  </w:style>
  <w:style w:styleId="Style_24" w:type="paragraph">
    <w:name w:val="table of figures"/>
    <w:basedOn w:val="Style_5"/>
    <w:next w:val="Style_5"/>
    <w:link w:val="Style_24_ch"/>
  </w:style>
  <w:style w:styleId="Style_24_ch" w:type="character">
    <w:name w:val="table of figures"/>
    <w:basedOn w:val="Style_5_ch"/>
    <w:link w:val="Style_24"/>
  </w:style>
  <w:style w:styleId="Style_25" w:type="paragraph">
    <w:name w:val="Quote Char"/>
    <w:link w:val="Style_25_ch"/>
    <w:rPr>
      <w:i w:val="1"/>
    </w:rPr>
  </w:style>
  <w:style w:styleId="Style_25_ch" w:type="character">
    <w:name w:val="Quote Char"/>
    <w:link w:val="Style_25"/>
    <w:rPr>
      <w:i w:val="1"/>
    </w:rPr>
  </w:style>
  <w:style w:styleId="Style_26" w:type="paragraph">
    <w:name w:val="Нижний колонтитул Знак"/>
    <w:basedOn w:val="Style_7"/>
    <w:link w:val="Style_26_ch"/>
    <w:rPr>
      <w:rFonts w:ascii="Arial" w:hAnsi="Arial"/>
      <w:sz w:val="24"/>
    </w:rPr>
  </w:style>
  <w:style w:styleId="Style_26_ch" w:type="character">
    <w:name w:val="Нижний колонтитул Знак"/>
    <w:basedOn w:val="Style_7_ch"/>
    <w:link w:val="Style_26"/>
    <w:rPr>
      <w:rFonts w:ascii="Arial" w:hAnsi="Arial"/>
      <w:sz w:val="24"/>
    </w:rPr>
  </w:style>
  <w:style w:styleId="Style_27" w:type="paragraph">
    <w:name w:val="toc 3"/>
    <w:basedOn w:val="Style_5"/>
    <w:next w:val="Style_5"/>
    <w:link w:val="Style_27_ch"/>
    <w:uiPriority w:val="39"/>
    <w:pPr>
      <w:widowControl w:val="1"/>
      <w:spacing w:after="57"/>
      <w:ind w:firstLine="0" w:left="567"/>
    </w:pPr>
  </w:style>
  <w:style w:styleId="Style_27_ch" w:type="character">
    <w:name w:val="toc 3"/>
    <w:basedOn w:val="Style_5_ch"/>
    <w:link w:val="Style_27"/>
  </w:style>
  <w:style w:styleId="Style_28" w:type="paragraph">
    <w:name w:val="Footer Char"/>
    <w:basedOn w:val="Style_7"/>
    <w:link w:val="Style_28_ch"/>
  </w:style>
  <w:style w:styleId="Style_28_ch" w:type="character">
    <w:name w:val="Footer Char"/>
    <w:basedOn w:val="Style_7_ch"/>
    <w:link w:val="Style_28"/>
  </w:style>
  <w:style w:styleId="Style_29" w:type="paragraph">
    <w:name w:val="Нормальный (таблица)"/>
    <w:basedOn w:val="Style_5"/>
    <w:next w:val="Style_5"/>
    <w:link w:val="Style_29_ch"/>
    <w:pPr>
      <w:widowControl w:val="1"/>
      <w:ind w:firstLine="0"/>
    </w:pPr>
  </w:style>
  <w:style w:styleId="Style_29_ch" w:type="character">
    <w:name w:val="Нормальный (таблица)"/>
    <w:basedOn w:val="Style_5_ch"/>
    <w:link w:val="Style_29"/>
  </w:style>
  <w:style w:styleId="Style_30" w:type="paragraph">
    <w:name w:val="Знак концевой сноски1"/>
    <w:link w:val="Style_30_ch"/>
    <w:rPr>
      <w:vertAlign w:val="superscript"/>
    </w:rPr>
  </w:style>
  <w:style w:styleId="Style_30_ch" w:type="character">
    <w:name w:val="Знак концевой сноски1"/>
    <w:link w:val="Style_30"/>
    <w:rPr>
      <w:vertAlign w:val="superscript"/>
    </w:rPr>
  </w:style>
  <w:style w:styleId="Style_31" w:type="paragraph">
    <w:name w:val="Heading 3 Char"/>
    <w:basedOn w:val="Style_7"/>
    <w:link w:val="Style_31_ch"/>
    <w:rPr>
      <w:rFonts w:ascii="Arial" w:hAnsi="Arial"/>
      <w:sz w:val="30"/>
    </w:rPr>
  </w:style>
  <w:style w:styleId="Style_31_ch" w:type="character">
    <w:name w:val="Heading 3 Char"/>
    <w:basedOn w:val="Style_7_ch"/>
    <w:link w:val="Style_31"/>
    <w:rPr>
      <w:rFonts w:ascii="Arial" w:hAnsi="Arial"/>
      <w:sz w:val="30"/>
    </w:rPr>
  </w:style>
  <w:style w:styleId="Style_32" w:type="paragraph">
    <w:name w:val="No Spacing"/>
    <w:link w:val="Style_32_ch"/>
  </w:style>
  <w:style w:styleId="Style_32_ch" w:type="character">
    <w:name w:val="No Spacing"/>
    <w:link w:val="Style_32"/>
  </w:style>
  <w:style w:styleId="Style_33" w:type="paragraph">
    <w:name w:val="Balloon Text"/>
    <w:basedOn w:val="Style_5"/>
    <w:link w:val="Style_33_ch"/>
    <w:rPr>
      <w:rFonts w:ascii="Tahoma" w:hAnsi="Tahoma"/>
      <w:sz w:val="16"/>
    </w:rPr>
  </w:style>
  <w:style w:styleId="Style_33_ch" w:type="character">
    <w:name w:val="Balloon Text"/>
    <w:basedOn w:val="Style_5_ch"/>
    <w:link w:val="Style_33"/>
    <w:rPr>
      <w:rFonts w:ascii="Tahoma" w:hAnsi="Tahoma"/>
      <w:sz w:val="16"/>
    </w:rPr>
  </w:style>
  <w:style w:styleId="Style_34" w:type="paragraph">
    <w:name w:val="Знак сноски1"/>
    <w:basedOn w:val="Style_7"/>
    <w:link w:val="Style_34_ch"/>
    <w:rPr>
      <w:vertAlign w:val="superscript"/>
    </w:rPr>
  </w:style>
  <w:style w:styleId="Style_34_ch" w:type="character">
    <w:name w:val="Знак сноски1"/>
    <w:basedOn w:val="Style_7_ch"/>
    <w:link w:val="Style_34"/>
    <w:rPr>
      <w:vertAlign w:val="superscript"/>
    </w:rPr>
  </w:style>
  <w:style w:styleId="Style_35" w:type="paragraph">
    <w:name w:val="heading 5"/>
    <w:basedOn w:val="Style_5"/>
    <w:next w:val="Style_5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35_ch" w:type="character">
    <w:name w:val="heading 5"/>
    <w:basedOn w:val="Style_5_ch"/>
    <w:link w:val="Style_35"/>
    <w:rPr>
      <w:b w:val="1"/>
    </w:rPr>
  </w:style>
  <w:style w:styleId="Style_15" w:type="paragraph">
    <w:name w:val="caption"/>
    <w:basedOn w:val="Style_5"/>
    <w:link w:val="Style_15_ch"/>
    <w:pPr>
      <w:widowControl w:val="1"/>
      <w:spacing w:after="120" w:before="120"/>
      <w:ind/>
    </w:pPr>
    <w:rPr>
      <w:i w:val="1"/>
    </w:rPr>
  </w:style>
  <w:style w:styleId="Style_15_ch" w:type="character">
    <w:name w:val="caption"/>
    <w:basedOn w:val="Style_5_ch"/>
    <w:link w:val="Style_15"/>
    <w:rPr>
      <w:i w:val="1"/>
    </w:rPr>
  </w:style>
  <w:style w:styleId="Style_36" w:type="paragraph">
    <w:name w:val="Heading 9 Char"/>
    <w:basedOn w:val="Style_7"/>
    <w:link w:val="Style_36_ch"/>
    <w:rPr>
      <w:rFonts w:ascii="Arial" w:hAnsi="Arial"/>
      <w:i w:val="1"/>
      <w:sz w:val="21"/>
    </w:rPr>
  </w:style>
  <w:style w:styleId="Style_36_ch" w:type="character">
    <w:name w:val="Heading 9 Char"/>
    <w:basedOn w:val="Style_7_ch"/>
    <w:link w:val="Style_36"/>
    <w:rPr>
      <w:rFonts w:ascii="Arial" w:hAnsi="Arial"/>
      <w:i w:val="1"/>
      <w:sz w:val="21"/>
    </w:rPr>
  </w:style>
  <w:style w:styleId="Style_37" w:type="paragraph">
    <w:name w:val="List"/>
    <w:basedOn w:val="Style_9"/>
    <w:link w:val="Style_37_ch"/>
  </w:style>
  <w:style w:styleId="Style_37_ch" w:type="character">
    <w:name w:val="List"/>
    <w:basedOn w:val="Style_9_ch"/>
    <w:link w:val="Style_37"/>
  </w:style>
  <w:style w:styleId="Style_38" w:type="paragraph">
    <w:name w:val="Title Char"/>
    <w:basedOn w:val="Style_7"/>
    <w:link w:val="Style_38_ch"/>
    <w:rPr>
      <w:sz w:val="48"/>
    </w:rPr>
  </w:style>
  <w:style w:styleId="Style_38_ch" w:type="character">
    <w:name w:val="Title Char"/>
    <w:basedOn w:val="Style_7_ch"/>
    <w:link w:val="Style_38"/>
    <w:rPr>
      <w:sz w:val="48"/>
    </w:rPr>
  </w:style>
  <w:style w:styleId="Style_39" w:type="paragraph">
    <w:name w:val="heading 1"/>
    <w:basedOn w:val="Style_5"/>
    <w:next w:val="Style_5"/>
    <w:link w:val="Style_39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sz w:val="40"/>
    </w:rPr>
  </w:style>
  <w:style w:styleId="Style_39_ch" w:type="character">
    <w:name w:val="heading 1"/>
    <w:basedOn w:val="Style_5_ch"/>
    <w:link w:val="Style_39"/>
    <w:rPr>
      <w:sz w:val="40"/>
    </w:rPr>
  </w:style>
  <w:style w:styleId="Style_40" w:type="paragraph">
    <w:name w:val="TOC Heading"/>
    <w:link w:val="Style_40_ch"/>
  </w:style>
  <w:style w:styleId="Style_40_ch" w:type="character">
    <w:name w:val="TOC Heading"/>
    <w:link w:val="Style_40"/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basedOn w:val="Style_5"/>
    <w:link w:val="Style_42_ch"/>
    <w:pPr>
      <w:widowControl w:val="1"/>
      <w:spacing w:after="40"/>
      <w:ind/>
    </w:pPr>
    <w:rPr>
      <w:sz w:val="18"/>
    </w:rPr>
  </w:style>
  <w:style w:styleId="Style_42_ch" w:type="character">
    <w:name w:val="Footnote"/>
    <w:basedOn w:val="Style_5_ch"/>
    <w:link w:val="Style_42"/>
    <w:rPr>
      <w:sz w:val="18"/>
    </w:rPr>
  </w:style>
  <w:style w:styleId="Style_43" w:type="paragraph">
    <w:name w:val="heading 8"/>
    <w:basedOn w:val="Style_5"/>
    <w:next w:val="Style_5"/>
    <w:link w:val="Style_43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3_ch" w:type="character">
    <w:name w:val="heading 8"/>
    <w:basedOn w:val="Style_5_ch"/>
    <w:link w:val="Style_43"/>
    <w:rPr>
      <w:i w:val="1"/>
      <w:sz w:val="22"/>
    </w:rPr>
  </w:style>
  <w:style w:styleId="Style_44" w:type="paragraph">
    <w:name w:val="toc 1"/>
    <w:basedOn w:val="Style_5"/>
    <w:next w:val="Style_5"/>
    <w:link w:val="Style_44_ch"/>
    <w:uiPriority w:val="39"/>
    <w:pPr>
      <w:widowControl w:val="1"/>
      <w:spacing w:after="57"/>
      <w:ind w:firstLine="0"/>
    </w:pPr>
  </w:style>
  <w:style w:styleId="Style_44_ch" w:type="character">
    <w:name w:val="toc 1"/>
    <w:basedOn w:val="Style_5_ch"/>
    <w:link w:val="Style_44"/>
  </w:style>
  <w:style w:styleId="Style_45" w:type="paragraph">
    <w:name w:val="Header and Footer"/>
    <w:link w:val="Style_45_ch"/>
    <w:pPr>
      <w:widowControl w:val="1"/>
      <w:ind/>
      <w:jc w:val="both"/>
    </w:pPr>
    <w:rPr>
      <w:rFonts w:ascii="XO Thames" w:hAnsi="XO Thames"/>
      <w:sz w:val="28"/>
    </w:rPr>
  </w:style>
  <w:style w:styleId="Style_45_ch" w:type="character">
    <w:name w:val="Header and Footer"/>
    <w:link w:val="Style_45"/>
    <w:rPr>
      <w:rFonts w:ascii="XO Thames" w:hAnsi="XO Thames"/>
      <w:sz w:val="28"/>
    </w:rPr>
  </w:style>
  <w:style w:styleId="Style_46" w:type="paragraph">
    <w:name w:val="Intense Quote Char"/>
    <w:link w:val="Style_46_ch"/>
    <w:rPr>
      <w:i w:val="1"/>
    </w:rPr>
  </w:style>
  <w:style w:styleId="Style_46_ch" w:type="character">
    <w:name w:val="Intense Quote Char"/>
    <w:link w:val="Style_46"/>
    <w:rPr>
      <w:i w:val="1"/>
    </w:rPr>
  </w:style>
  <w:style w:styleId="Style_47" w:type="paragraph">
    <w:name w:val="toc 9"/>
    <w:basedOn w:val="Style_5"/>
    <w:next w:val="Style_5"/>
    <w:link w:val="Style_47_ch"/>
    <w:uiPriority w:val="39"/>
    <w:pPr>
      <w:widowControl w:val="1"/>
      <w:spacing w:after="57"/>
      <w:ind w:firstLine="0" w:left="2268"/>
    </w:pPr>
  </w:style>
  <w:style w:styleId="Style_47_ch" w:type="character">
    <w:name w:val="toc 9"/>
    <w:basedOn w:val="Style_5_ch"/>
    <w:link w:val="Style_47"/>
  </w:style>
  <w:style w:styleId="Style_48" w:type="paragraph">
    <w:name w:val="Quote"/>
    <w:basedOn w:val="Style_5"/>
    <w:next w:val="Style_5"/>
    <w:link w:val="Style_48_ch"/>
    <w:pPr>
      <w:widowControl w:val="1"/>
      <w:ind w:left="720" w:right="720"/>
    </w:pPr>
    <w:rPr>
      <w:i w:val="1"/>
    </w:rPr>
  </w:style>
  <w:style w:styleId="Style_48_ch" w:type="character">
    <w:name w:val="Quote"/>
    <w:basedOn w:val="Style_5_ch"/>
    <w:link w:val="Style_48"/>
    <w:rPr>
      <w:i w:val="1"/>
    </w:rPr>
  </w:style>
  <w:style w:styleId="Style_49" w:type="paragraph">
    <w:name w:val="toc 8"/>
    <w:basedOn w:val="Style_5"/>
    <w:next w:val="Style_5"/>
    <w:link w:val="Style_49_ch"/>
    <w:uiPriority w:val="39"/>
    <w:pPr>
      <w:widowControl w:val="1"/>
      <w:spacing w:after="57"/>
      <w:ind w:firstLine="0" w:left="1984"/>
    </w:pPr>
  </w:style>
  <w:style w:styleId="Style_49_ch" w:type="character">
    <w:name w:val="toc 8"/>
    <w:basedOn w:val="Style_5_ch"/>
    <w:link w:val="Style_49"/>
  </w:style>
  <w:style w:styleId="Style_50" w:type="paragraph">
    <w:name w:val="Heading 5 Char"/>
    <w:basedOn w:val="Style_7"/>
    <w:link w:val="Style_50_ch"/>
    <w:rPr>
      <w:rFonts w:ascii="Arial" w:hAnsi="Arial"/>
      <w:b w:val="1"/>
      <w:sz w:val="24"/>
    </w:rPr>
  </w:style>
  <w:style w:styleId="Style_50_ch" w:type="character">
    <w:name w:val="Heading 5 Char"/>
    <w:basedOn w:val="Style_7_ch"/>
    <w:link w:val="Style_50"/>
    <w:rPr>
      <w:rFonts w:ascii="Arial" w:hAnsi="Arial"/>
      <w:b w:val="1"/>
      <w:sz w:val="24"/>
    </w:rPr>
  </w:style>
  <w:style w:styleId="Style_51" w:type="paragraph">
    <w:name w:val="Intense Quote"/>
    <w:basedOn w:val="Style_5"/>
    <w:next w:val="Style_5"/>
    <w:link w:val="Style_51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51_ch" w:type="character">
    <w:name w:val="Intense Quote"/>
    <w:basedOn w:val="Style_5_ch"/>
    <w:link w:val="Style_51"/>
    <w:rPr>
      <w:i w:val="1"/>
    </w:rPr>
  </w:style>
  <w:style w:styleId="Style_52" w:type="paragraph">
    <w:name w:val="Гиперссылка1"/>
    <w:link w:val="Style_52_ch"/>
    <w:rPr>
      <w:color w:themeColor="hyperlink" w:val="0000FF"/>
      <w:u w:val="single"/>
    </w:rPr>
  </w:style>
  <w:style w:styleId="Style_52_ch" w:type="character">
    <w:name w:val="Гиперссылка1"/>
    <w:link w:val="Style_52"/>
    <w:rPr>
      <w:color w:themeColor="hyperlink" w:val="0000FF"/>
      <w:u w:val="single"/>
    </w:rPr>
  </w:style>
  <w:style w:styleId="Style_53" w:type="paragraph">
    <w:name w:val="index heading"/>
    <w:basedOn w:val="Style_5"/>
    <w:link w:val="Style_53_ch"/>
  </w:style>
  <w:style w:styleId="Style_53_ch" w:type="character">
    <w:name w:val="index heading"/>
    <w:basedOn w:val="Style_5_ch"/>
    <w:link w:val="Style_53"/>
  </w:style>
  <w:style w:styleId="Style_54" w:type="paragraph">
    <w:name w:val="Header Char"/>
    <w:basedOn w:val="Style_7"/>
    <w:link w:val="Style_54_ch"/>
  </w:style>
  <w:style w:styleId="Style_54_ch" w:type="character">
    <w:name w:val="Header Char"/>
    <w:basedOn w:val="Style_7_ch"/>
    <w:link w:val="Style_54"/>
  </w:style>
  <w:style w:styleId="Style_55" w:type="paragraph">
    <w:name w:val="Subtitle Char"/>
    <w:basedOn w:val="Style_7"/>
    <w:link w:val="Style_55_ch"/>
    <w:rPr>
      <w:sz w:val="24"/>
    </w:rPr>
  </w:style>
  <w:style w:styleId="Style_55_ch" w:type="character">
    <w:name w:val="Subtitle Char"/>
    <w:basedOn w:val="Style_7_ch"/>
    <w:link w:val="Style_55"/>
    <w:rPr>
      <w:sz w:val="24"/>
    </w:rPr>
  </w:style>
  <w:style w:styleId="Style_56" w:type="paragraph">
    <w:name w:val="List Paragraph"/>
    <w:basedOn w:val="Style_5"/>
    <w:link w:val="Style_56_ch"/>
    <w:pPr>
      <w:widowControl w:val="1"/>
      <w:ind w:left="720"/>
      <w:contextualSpacing w:val="1"/>
    </w:pPr>
  </w:style>
  <w:style w:styleId="Style_56_ch" w:type="character">
    <w:name w:val="List Paragraph"/>
    <w:basedOn w:val="Style_5_ch"/>
    <w:link w:val="Style_56"/>
  </w:style>
  <w:style w:styleId="Style_57" w:type="paragraph">
    <w:name w:val="toc 5"/>
    <w:basedOn w:val="Style_5"/>
    <w:next w:val="Style_5"/>
    <w:link w:val="Style_57_ch"/>
    <w:uiPriority w:val="39"/>
    <w:pPr>
      <w:widowControl w:val="1"/>
      <w:spacing w:after="57"/>
      <w:ind w:firstLine="0" w:left="1134"/>
    </w:pPr>
  </w:style>
  <w:style w:styleId="Style_57_ch" w:type="character">
    <w:name w:val="toc 5"/>
    <w:basedOn w:val="Style_5_ch"/>
    <w:link w:val="Style_57"/>
  </w:style>
  <w:style w:styleId="Style_58" w:type="paragraph">
    <w:name w:val="footer"/>
    <w:basedOn w:val="Style_5"/>
    <w:link w:val="Style_58_ch"/>
    <w:pPr>
      <w:widowControl w:val="1"/>
      <w:tabs>
        <w:tab w:leader="none" w:pos="4677" w:val="center"/>
        <w:tab w:leader="none" w:pos="9355" w:val="right"/>
      </w:tabs>
      <w:ind/>
    </w:pPr>
  </w:style>
  <w:style w:styleId="Style_58_ch" w:type="character">
    <w:name w:val="footer"/>
    <w:basedOn w:val="Style_5_ch"/>
    <w:link w:val="Style_58"/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59" w:type="paragraph">
    <w:name w:val="Колонтитул"/>
    <w:basedOn w:val="Style_5"/>
    <w:link w:val="Style_59_ch"/>
  </w:style>
  <w:style w:styleId="Style_59_ch" w:type="character">
    <w:name w:val="Колонтитул"/>
    <w:basedOn w:val="Style_5_ch"/>
    <w:link w:val="Style_59"/>
  </w:style>
  <w:style w:styleId="Style_60" w:type="paragraph">
    <w:name w:val="Heading 2 Char"/>
    <w:basedOn w:val="Style_7"/>
    <w:link w:val="Style_60_ch"/>
    <w:rPr>
      <w:rFonts w:ascii="Arial" w:hAnsi="Arial"/>
      <w:sz w:val="34"/>
    </w:rPr>
  </w:style>
  <w:style w:styleId="Style_60_ch" w:type="character">
    <w:name w:val="Heading 2 Char"/>
    <w:basedOn w:val="Style_7_ch"/>
    <w:link w:val="Style_60"/>
    <w:rPr>
      <w:rFonts w:ascii="Arial" w:hAnsi="Arial"/>
      <w:sz w:val="34"/>
    </w:rPr>
  </w:style>
  <w:style w:styleId="Style_61" w:type="paragraph">
    <w:name w:val="Heading 8 Char"/>
    <w:basedOn w:val="Style_7"/>
    <w:link w:val="Style_61_ch"/>
    <w:rPr>
      <w:rFonts w:ascii="Arial" w:hAnsi="Arial"/>
      <w:i w:val="1"/>
    </w:rPr>
  </w:style>
  <w:style w:styleId="Style_61_ch" w:type="character">
    <w:name w:val="Heading 8 Char"/>
    <w:basedOn w:val="Style_7_ch"/>
    <w:link w:val="Style_61"/>
    <w:rPr>
      <w:rFonts w:ascii="Arial" w:hAnsi="Arial"/>
      <w:i w:val="1"/>
    </w:rPr>
  </w:style>
  <w:style w:styleId="Style_62" w:type="paragraph">
    <w:name w:val="Subtitle"/>
    <w:basedOn w:val="Style_5"/>
    <w:next w:val="Style_5"/>
    <w:link w:val="Style_62_ch"/>
    <w:uiPriority w:val="11"/>
    <w:qFormat/>
    <w:pPr>
      <w:widowControl w:val="1"/>
      <w:spacing w:after="200" w:before="200"/>
      <w:ind/>
    </w:pPr>
  </w:style>
  <w:style w:styleId="Style_62_ch" w:type="character">
    <w:name w:val="Subtitle"/>
    <w:basedOn w:val="Style_5_ch"/>
    <w:link w:val="Style_62"/>
  </w:style>
  <w:style w:styleId="Style_63" w:type="paragraph">
    <w:name w:val="Default Paragraph Font"/>
    <w:link w:val="Style_63_ch"/>
  </w:style>
  <w:style w:styleId="Style_63_ch" w:type="character">
    <w:name w:val="Default Paragraph Font"/>
    <w:link w:val="Style_63"/>
  </w:style>
  <w:style w:styleId="Style_64" w:type="paragraph">
    <w:name w:val="Heading 7 Char"/>
    <w:basedOn w:val="Style_7"/>
    <w:link w:val="Style_64_ch"/>
    <w:rPr>
      <w:rFonts w:ascii="Arial" w:hAnsi="Arial"/>
      <w:b w:val="1"/>
      <w:i w:val="1"/>
    </w:rPr>
  </w:style>
  <w:style w:styleId="Style_64_ch" w:type="character">
    <w:name w:val="Heading 7 Char"/>
    <w:basedOn w:val="Style_7_ch"/>
    <w:link w:val="Style_64"/>
    <w:rPr>
      <w:rFonts w:ascii="Arial" w:hAnsi="Arial"/>
      <w:b w:val="1"/>
      <w:i w:val="1"/>
    </w:rPr>
  </w:style>
  <w:style w:styleId="Style_65" w:type="paragraph">
    <w:name w:val="Обычный1"/>
    <w:link w:val="Style_65_ch"/>
    <w:rPr>
      <w:rFonts w:ascii="Arial" w:hAnsi="Arial"/>
      <w:sz w:val="24"/>
    </w:rPr>
  </w:style>
  <w:style w:styleId="Style_65_ch" w:type="character">
    <w:name w:val="Обычный1"/>
    <w:link w:val="Style_65"/>
    <w:rPr>
      <w:rFonts w:ascii="Arial" w:hAnsi="Arial"/>
      <w:sz w:val="24"/>
    </w:rPr>
  </w:style>
  <w:style w:styleId="Style_66" w:type="paragraph">
    <w:name w:val="Title"/>
    <w:basedOn w:val="Style_5"/>
    <w:next w:val="Style_9"/>
    <w:link w:val="Style_66_ch"/>
    <w:uiPriority w:val="10"/>
    <w:qFormat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66_ch" w:type="character">
    <w:name w:val="Title"/>
    <w:basedOn w:val="Style_5_ch"/>
    <w:link w:val="Style_66"/>
    <w:rPr>
      <w:rFonts w:ascii="Liberation Sans" w:hAnsi="Liberation Sans"/>
      <w:sz w:val="28"/>
    </w:rPr>
  </w:style>
  <w:style w:styleId="Style_67" w:type="paragraph">
    <w:name w:val="heading 4"/>
    <w:basedOn w:val="Style_5"/>
    <w:next w:val="Style_5"/>
    <w:link w:val="Style_67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  <w:sz w:val="26"/>
    </w:rPr>
  </w:style>
  <w:style w:styleId="Style_67_ch" w:type="character">
    <w:name w:val="heading 4"/>
    <w:basedOn w:val="Style_5_ch"/>
    <w:link w:val="Style_67"/>
    <w:rPr>
      <w:b w:val="1"/>
      <w:sz w:val="26"/>
    </w:rPr>
  </w:style>
  <w:style w:styleId="Style_68" w:type="paragraph">
    <w:name w:val="Endnote Characters"/>
    <w:link w:val="Style_68_ch"/>
    <w:rPr>
      <w:vertAlign w:val="superscript"/>
    </w:rPr>
  </w:style>
  <w:style w:styleId="Style_68_ch" w:type="character">
    <w:name w:val="Endnote Characters"/>
    <w:link w:val="Style_68"/>
    <w:rPr>
      <w:vertAlign w:val="superscript"/>
    </w:rPr>
  </w:style>
  <w:style w:styleId="Style_69" w:type="paragraph">
    <w:name w:val="heading 2"/>
    <w:basedOn w:val="Style_5"/>
    <w:next w:val="Style_5"/>
    <w:link w:val="Style_69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69_ch" w:type="character">
    <w:name w:val="heading 2"/>
    <w:basedOn w:val="Style_5_ch"/>
    <w:link w:val="Style_69"/>
    <w:rPr>
      <w:sz w:val="34"/>
    </w:rPr>
  </w:style>
  <w:style w:styleId="Style_70" w:type="paragraph">
    <w:name w:val="Heading 1 Char"/>
    <w:basedOn w:val="Style_7"/>
    <w:link w:val="Style_70_ch"/>
    <w:rPr>
      <w:rFonts w:ascii="Arial" w:hAnsi="Arial"/>
      <w:sz w:val="40"/>
    </w:rPr>
  </w:style>
  <w:style w:styleId="Style_70_ch" w:type="character">
    <w:name w:val="Heading 1 Char"/>
    <w:basedOn w:val="Style_7_ch"/>
    <w:link w:val="Style_70"/>
    <w:rPr>
      <w:rFonts w:ascii="Arial" w:hAnsi="Arial"/>
      <w:sz w:val="40"/>
    </w:rPr>
  </w:style>
  <w:style w:styleId="Style_71" w:type="paragraph">
    <w:name w:val="heading 6"/>
    <w:basedOn w:val="Style_5"/>
    <w:next w:val="Style_5"/>
    <w:link w:val="Style_7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1_ch" w:type="character">
    <w:name w:val="heading 6"/>
    <w:basedOn w:val="Style_5_ch"/>
    <w:link w:val="Style_71"/>
    <w:rPr>
      <w:b w:val="1"/>
      <w:sz w:val="22"/>
    </w:rPr>
  </w:style>
  <w:style w:styleId="Style_72" w:type="table">
    <w:name w:val="Grid Table 6 Colorful - Accent 1"/>
    <w:basedOn w:val="Style_3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3" w:type="table">
    <w:name w:val="Grid Table 2 - Accent 4"/>
    <w:basedOn w:val="Style_3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4" w:type="table">
    <w:name w:val="Lined - Accent 3"/>
    <w:basedOn w:val="Style_3"/>
    <w:rPr>
      <w:color w:val="404040"/>
      <w:sz w:val="20"/>
    </w:rPr>
  </w:style>
  <w:style w:styleId="Style_75" w:type="table">
    <w:name w:val="List Table 3 - Accent 6"/>
    <w:basedOn w:val="Style_3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76" w:type="table">
    <w:name w:val="List Table 4 - Accent 4"/>
    <w:basedOn w:val="Style_3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77" w:type="table">
    <w:name w:val="Grid Table 5 Dark - Accent 6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8" w:type="table">
    <w:name w:val="Grid Table 5 Dark - Accent 3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9" w:type="table">
    <w:name w:val="Lined - Accent 4"/>
    <w:basedOn w:val="Style_3"/>
    <w:rPr>
      <w:color w:val="404040"/>
      <w:sz w:val="20"/>
    </w:rPr>
  </w:style>
  <w:style w:styleId="Style_80" w:type="table">
    <w:name w:val="Grid Table 5 Dark - Accent 2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1" w:type="table">
    <w:name w:val="List Table 5 Dark - Accent 3"/>
    <w:basedOn w:val="Style_3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82" w:type="table">
    <w:name w:val="Grid Table 3 - Accent 2"/>
    <w:basedOn w:val="Style_3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3" w:type="table">
    <w:name w:val="Bordered - Accent 4"/>
    <w:basedOn w:val="Style_3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84" w:type="table">
    <w:name w:val="List Table 2 - Accent 1"/>
    <w:basedOn w:val="Style_3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85" w:type="table">
    <w:name w:val="List Table 2 - Accent 6"/>
    <w:basedOn w:val="Style_3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86" w:type="table">
    <w:name w:val="Grid Table 5 Dark- Accent 4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7" w:type="table">
    <w:name w:val="Grid Table 7 Colorful - Accent 6"/>
    <w:basedOn w:val="Style_3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88" w:type="table">
    <w:name w:val="List Table 7 Colorful - Accent 5"/>
    <w:basedOn w:val="Style_3"/>
    <w:tblPr>
      <w:tblBorders>
        <w:right w:sz="4" w:themeColor="accent5" w:themeTint="9A" w:val="single"/>
      </w:tblBorders>
    </w:tblPr>
  </w:style>
  <w:style w:styleId="Style_89" w:type="table">
    <w:name w:val="Grid Table 7 Colorful"/>
    <w:basedOn w:val="Style_3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0" w:type="table">
    <w:name w:val="List Table 5 Dark - Accent 5"/>
    <w:basedOn w:val="Style_3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91" w:type="table">
    <w:name w:val="List Table 4 - Accent 6"/>
    <w:basedOn w:val="Style_3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92" w:type="table">
    <w:name w:val="List Table 4"/>
    <w:basedOn w:val="Style_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93" w:type="table">
    <w:name w:val="List Table 1 Light - Accent 5"/>
    <w:basedOn w:val="Style_3"/>
  </w:style>
  <w:style w:styleId="Style_94" w:type="table">
    <w:name w:val="List Table 1 Light - Accent 1"/>
    <w:basedOn w:val="Style_3"/>
  </w:style>
  <w:style w:styleId="Style_95" w:type="table">
    <w:name w:val="List Table 2 - Accent 3"/>
    <w:basedOn w:val="Style_3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96" w:type="table">
    <w:name w:val="List Table 7 Colorful - Accent 4"/>
    <w:basedOn w:val="Style_3"/>
    <w:tblPr>
      <w:tblBorders>
        <w:right w:sz="4" w:themeColor="accent4" w:themeTint="9A" w:val="single"/>
      </w:tblBorders>
    </w:tblPr>
  </w:style>
  <w:style w:styleId="Style_97" w:type="table">
    <w:name w:val="List Table 7 Colorful - Accent 1"/>
    <w:basedOn w:val="Style_3"/>
    <w:tblPr>
      <w:tblBorders>
        <w:right w:sz="4" w:themeColor="accent1" w:val="single"/>
      </w:tblBorders>
    </w:tblPr>
  </w:style>
  <w:style w:styleId="Style_98" w:type="table">
    <w:name w:val="Grid Table 3 - Accent 6"/>
    <w:basedOn w:val="Style_3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9" w:type="table">
    <w:name w:val="Grid Table 5 Dark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0" w:type="table">
    <w:name w:val="Bordered &amp; Lined - Accent 4"/>
    <w:basedOn w:val="Style_3"/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01" w:type="table">
    <w:name w:val="Lined - Accent 2"/>
    <w:basedOn w:val="Style_3"/>
    <w:rPr>
      <w:color w:val="404040"/>
      <w:sz w:val="20"/>
    </w:rPr>
  </w:style>
  <w:style w:styleId="Style_102" w:type="table">
    <w:name w:val="Grid Table 4 - Accent 6"/>
    <w:basedOn w:val="Style_3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3" w:type="table">
    <w:name w:val="List Table 1 Light"/>
    <w:basedOn w:val="Style_3"/>
  </w:style>
  <w:style w:styleId="Style_104" w:type="table">
    <w:name w:val="Grid Table 6 Colorful - Accent 4"/>
    <w:basedOn w:val="Style_3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5" w:type="table">
    <w:name w:val="List Table 3 - Accent 2"/>
    <w:basedOn w:val="Style_3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06" w:type="table">
    <w:name w:val="Grid Table 2 - Accent 6"/>
    <w:basedOn w:val="Style_3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7" w:type="table">
    <w:name w:val="Grid Table 4 - Accent 5"/>
    <w:basedOn w:val="Style_3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8" w:type="table">
    <w:name w:val="Lined - Accent 6"/>
    <w:basedOn w:val="Style_3"/>
    <w:rPr>
      <w:color w:val="404040"/>
      <w:sz w:val="20"/>
    </w:rPr>
  </w:style>
  <w:style w:styleId="Style_109" w:type="table">
    <w:name w:val="List Table 6 Colorful - Accent 1"/>
    <w:basedOn w:val="Style_3"/>
    <w:tblPr>
      <w:tblBorders>
        <w:top w:sz="4" w:themeColor="accent1" w:val="single"/>
        <w:bottom w:sz="4" w:themeColor="accent1" w:val="single"/>
      </w:tblBorders>
    </w:tblPr>
  </w:style>
  <w:style w:styleId="Style_110" w:type="table">
    <w:name w:val="List Table 2 - Accent 2"/>
    <w:basedOn w:val="Style_3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1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2" w:type="table">
    <w:name w:val="Grid Table 6 Colorful - Accent 2"/>
    <w:basedOn w:val="Style_3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3" w:type="table">
    <w:name w:val="Grid Table 6 Colorful - Accent 6"/>
    <w:basedOn w:val="Style_3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14" w:type="table">
    <w:name w:val="List Table 6 Colorful - Accent 4"/>
    <w:basedOn w:val="Style_3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15" w:type="table">
    <w:name w:val="Grid Table 1 Light"/>
    <w:basedOn w:val="Style_3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16" w:type="table">
    <w:name w:val="List Table 4 - Accent 2"/>
    <w:basedOn w:val="Style_3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17" w:type="table">
    <w:name w:val="Bordered &amp; Lined - Accent 3"/>
    <w:basedOn w:val="Style_3"/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8" w:type="table">
    <w:name w:val="List Table 7 Colorful - Accent 3"/>
    <w:basedOn w:val="Style_3"/>
    <w:tblPr>
      <w:tblBorders>
        <w:right w:sz="4" w:themeColor="accent3" w:themeTint="98" w:val="single"/>
      </w:tblBorders>
    </w:tblPr>
  </w:style>
  <w:style w:styleId="Style_119" w:type="table">
    <w:name w:val="Grid Table 1 Light - Accent 2"/>
    <w:basedOn w:val="Style_3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20" w:type="table">
    <w:name w:val="Grid Table 3 - Accent 3"/>
    <w:basedOn w:val="Style_3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1" w:type="table">
    <w:name w:val="Plain Table 2"/>
    <w:basedOn w:val="Style_3"/>
    <w:tblPr>
      <w:tblBorders>
        <w:top w:sz="4" w:themeColor="text1" w:val="single"/>
        <w:left w:sz="4" w:val="nil"/>
        <w:bottom w:sz="4" w:themeColor="text1" w:val="single"/>
        <w:right w:sz="4" w:val="nil"/>
      </w:tblBorders>
    </w:tblPr>
  </w:style>
  <w:style w:styleId="Style_122" w:type="table">
    <w:name w:val="Grid Table 2 - Accent 1"/>
    <w:basedOn w:val="Style_3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3" w:type="table">
    <w:name w:val="Grid Table 1 Light - Accent 3"/>
    <w:basedOn w:val="Style_3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4" w:type="table">
    <w:name w:val="List Table 1 Light - Accent 6"/>
    <w:basedOn w:val="Style_3"/>
  </w:style>
  <w:style w:styleId="Style_125" w:type="table">
    <w:name w:val="Grid Table 4 - Accent 2"/>
    <w:basedOn w:val="Style_3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26" w:type="table">
    <w:name w:val="List Table 4 - Accent 1"/>
    <w:basedOn w:val="Style_3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27" w:type="table">
    <w:name w:val="Bordered - Accent 5"/>
    <w:basedOn w:val="Style_3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8" w:type="table">
    <w:name w:val="Table Grid Light"/>
    <w:basedOn w:val="Style_3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29" w:type="table">
    <w:name w:val="Grid Table 2 - Accent 2"/>
    <w:basedOn w:val="Style_3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0" w:type="table">
    <w:name w:val="List Table 4 - Accent 5"/>
    <w:basedOn w:val="Style_3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31" w:type="table">
    <w:name w:val="List Table 7 Colorful - Accent 2"/>
    <w:basedOn w:val="Style_3"/>
    <w:tblPr>
      <w:tblBorders>
        <w:right w:sz="4" w:themeColor="accent2" w:themeTint="97" w:val="single"/>
      </w:tblBorders>
    </w:tblPr>
  </w:style>
  <w:style w:styleId="Style_132" w:type="table">
    <w:name w:val="Bordered &amp; Lined - Accent 2"/>
    <w:basedOn w:val="Style_3"/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3" w:type="table">
    <w:name w:val="Grid Table 7 Colorful - Accent 5"/>
    <w:basedOn w:val="Style_3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34" w:type="table">
    <w:name w:val="Grid Table 1 Light - Accent 1"/>
    <w:basedOn w:val="Style_3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5" w:type="table">
    <w:name w:val="Grid Table 7 Colorful - Accent 1"/>
    <w:basedOn w:val="Style_3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36" w:type="table">
    <w:name w:val="List Table 1 Light - Accent 3"/>
    <w:basedOn w:val="Style_3"/>
  </w:style>
  <w:style w:styleId="Style_137" w:type="table">
    <w:name w:val="Grid Table 6 Colorful"/>
    <w:basedOn w:val="Style_3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38" w:type="table">
    <w:name w:val="Grid Table 7 Colorful - Accent 3"/>
    <w:basedOn w:val="Style_3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9" w:type="table">
    <w:name w:val="Bordered &amp; Lined - Accent 5"/>
    <w:basedOn w:val="Style_3"/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40" w:type="table">
    <w:name w:val="List Table 3"/>
    <w:basedOn w:val="Style_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41" w:type="table">
    <w:name w:val="List Table 3 - Accent 5"/>
    <w:basedOn w:val="Style_3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42" w:type="table">
    <w:name w:val="Bordered &amp; Lined - Accent"/>
    <w:basedOn w:val="Style_3"/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3" w:type="table">
    <w:name w:val="Bordered - Accent 2"/>
    <w:basedOn w:val="Style_3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4" w:type="table">
    <w:name w:val="Plain Table 5"/>
    <w:basedOn w:val="Style_3"/>
  </w:style>
  <w:style w:styleId="Style_145" w:type="table">
    <w:name w:val="Lined - Accent 5"/>
    <w:basedOn w:val="Style_3"/>
    <w:rPr>
      <w:color w:val="404040"/>
      <w:sz w:val="20"/>
    </w:rPr>
  </w:style>
  <w:style w:styleId="Style_146" w:type="table">
    <w:name w:val="List Table 5 Dark - Accent 1"/>
    <w:basedOn w:val="Style_3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47" w:type="table">
    <w:name w:val="Grid Table 4"/>
    <w:basedOn w:val="Style_3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48" w:type="table">
    <w:name w:val="List Table 5 Dark - Accent 4"/>
    <w:basedOn w:val="Style_3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49" w:type="table">
    <w:name w:val="Bordered - Accent 3"/>
    <w:basedOn w:val="Style_3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0" w:type="table">
    <w:name w:val="List Table 5 Dark - Accent 2"/>
    <w:basedOn w:val="Style_3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51" w:type="table">
    <w:name w:val="Grid Table 7 Colorful - Accent 4"/>
    <w:basedOn w:val="Style_3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2" w:type="table">
    <w:name w:val="Grid Table 4 - Accent 4"/>
    <w:basedOn w:val="Style_3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53" w:type="table">
    <w:name w:val="List Table 6 Colorful - Accent 2"/>
    <w:basedOn w:val="Style_3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54" w:type="table">
    <w:name w:val="List Table 6 Colorful - Accent 6"/>
    <w:basedOn w:val="Style_3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55" w:type="table">
    <w:name w:val="List Table 3 - Accent 3"/>
    <w:basedOn w:val="Style_3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56" w:type="table">
    <w:name w:val="Bordered"/>
    <w:basedOn w:val="Style_3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57" w:type="table">
    <w:name w:val="List Table 2"/>
    <w:basedOn w:val="Style_3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8" w:type="table">
    <w:name w:val="Grid Table 5 Dark- Accent 1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9" w:type="table">
    <w:name w:val="Grid Table 4 - Accent 1"/>
    <w:basedOn w:val="Style_3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60" w:type="table">
    <w:name w:val="Bordered - Accent 6"/>
    <w:basedOn w:val="Style_3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1" w:type="table">
    <w:name w:val="Bordered &amp; Lined - Accent 6"/>
    <w:basedOn w:val="Style_3"/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62" w:type="table">
    <w:name w:val="List Table 2 - Accent 5"/>
    <w:basedOn w:val="Style_3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63" w:type="table">
    <w:name w:val="Grid Table 1 Light - Accent 5"/>
    <w:basedOn w:val="Style_3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4" w:type="table">
    <w:name w:val="Grid Table 1 Light - Accent 4"/>
    <w:basedOn w:val="Style_3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65" w:type="table">
    <w:name w:val="Plain Table 1"/>
    <w:basedOn w:val="Style_3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66" w:type="table">
    <w:name w:val="Grid Table 6 Colorful - Accent 5"/>
    <w:basedOn w:val="Style_3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67" w:type="table">
    <w:name w:val="List Table 7 Colorful"/>
    <w:basedOn w:val="Style_3"/>
    <w:tblPr>
      <w:tblBorders>
        <w:right w:sz="4" w:themeColor="text1" w:themeTint="80" w:val="single"/>
      </w:tblBorders>
    </w:tblPr>
  </w:style>
  <w:style w:styleId="Style_168" w:type="table">
    <w:name w:val="Bordered - Accent 1"/>
    <w:basedOn w:val="Style_3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9" w:type="table">
    <w:name w:val="Lined - Accent"/>
    <w:basedOn w:val="Style_3"/>
    <w:rPr>
      <w:color w:val="404040"/>
      <w:sz w:val="20"/>
    </w:rPr>
  </w:style>
  <w:style w:styleId="Style_170" w:type="table">
    <w:name w:val="List Table 6 Colorful - Accent 5"/>
    <w:basedOn w:val="Style_3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71" w:type="table">
    <w:name w:val="Grid Table 3 - Accent 5"/>
    <w:basedOn w:val="Style_3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2" w:type="table">
    <w:name w:val="Plain Table 4"/>
    <w:basedOn w:val="Style_3"/>
  </w:style>
  <w:style w:styleId="Style_173" w:type="table">
    <w:name w:val="Grid Table 3 - Accent 4"/>
    <w:basedOn w:val="Style_3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4" w:type="table">
    <w:name w:val="Grid Table 1 Light - Accent 6"/>
    <w:basedOn w:val="Style_3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5" w:type="table">
    <w:name w:val="Grid Table 3 - Accent 1"/>
    <w:basedOn w:val="Style_3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76" w:type="table">
    <w:name w:val="List Table 7 Colorful - Accent 6"/>
    <w:basedOn w:val="Style_3"/>
    <w:tblPr>
      <w:tblBorders>
        <w:right w:sz="4" w:themeColor="accent6" w:themeTint="98" w:val="single"/>
      </w:tblBorders>
    </w:tblPr>
  </w:style>
  <w:style w:styleId="Style_177" w:type="table">
    <w:name w:val="List Table 5 Dark"/>
    <w:basedOn w:val="Style_3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8" w:type="table">
    <w:name w:val="Grid Table 5 Dark - Accent 5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9" w:type="table">
    <w:name w:val="List Table 2 - Accent 4"/>
    <w:basedOn w:val="Style_3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80" w:type="table">
    <w:name w:val="Grid Table 2 - Accent 5"/>
    <w:basedOn w:val="Style_3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81" w:type="table">
    <w:name w:val="Lined - Accent 1"/>
    <w:basedOn w:val="Style_3"/>
    <w:rPr>
      <w:color w:val="404040"/>
      <w:sz w:val="20"/>
    </w:rPr>
  </w:style>
  <w:style w:styleId="Style_182" w:type="table">
    <w:name w:val="Grid Table 6 Colorful - Accent 3"/>
    <w:basedOn w:val="Style_3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3" w:type="table">
    <w:name w:val="Grid Table 4 - Accent 3"/>
    <w:basedOn w:val="Style_3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84" w:type="table">
    <w:name w:val="List Table 1 Light - Accent 4"/>
    <w:basedOn w:val="Style_3"/>
  </w:style>
  <w:style w:styleId="Style_185" w:type="table">
    <w:name w:val="Grid Table 7 Colorful - Accent 2"/>
    <w:basedOn w:val="Style_3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6" w:type="table">
    <w:name w:val="Plain Table 3"/>
    <w:basedOn w:val="Style_3"/>
  </w:style>
  <w:style w:styleId="Style_187" w:type="table">
    <w:name w:val="Bordered &amp; Lined - Accent 1"/>
    <w:basedOn w:val="Style_3"/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88" w:type="table">
    <w:name w:val="List Table 3 - Accent 1"/>
    <w:basedOn w:val="Style_3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89" w:type="table">
    <w:name w:val="List Table 6 Colorful - Accent 3"/>
    <w:basedOn w:val="Style_3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90" w:type="table">
    <w:name w:val="List Table 3 - Accent 4"/>
    <w:basedOn w:val="Style_3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91" w:type="table">
    <w:name w:val="Grid Table 2"/>
    <w:basedOn w:val="Style_3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2" w:type="table">
    <w:name w:val="List Table 6 Colorful"/>
    <w:basedOn w:val="Style_3"/>
    <w:tblPr>
      <w:tblBorders>
        <w:top w:sz="4" w:themeColor="text1" w:themeTint="80" w:val="single"/>
        <w:bottom w:sz="4" w:themeColor="text1" w:themeTint="80" w:val="single"/>
      </w:tblBorders>
    </w:tblPr>
  </w:style>
  <w:style w:styleId="Style_193" w:type="table">
    <w:name w:val="Grid Table 3"/>
    <w:basedOn w:val="Style_3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4" w:type="table">
    <w:name w:val="Grid Table 2 - Accent 3"/>
    <w:basedOn w:val="Style_3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5" w:type="table">
    <w:name w:val="List Table 1 Light - Accent 2"/>
    <w:basedOn w:val="Style_3"/>
  </w:style>
  <w:style w:styleId="Style_196" w:type="table">
    <w:name w:val="List Table 5 Dark - Accent 6"/>
    <w:basedOn w:val="Style_3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97" w:type="table">
    <w:name w:val="List Table 4 - Accent 3"/>
    <w:basedOn w:val="Style_3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2025-11-12T06:07:00Z</dcterms:created>
  <dcterms:modified xsi:type="dcterms:W3CDTF">2026-01-20T06:55:36Z</dcterms:modified>
</cp:coreProperties>
</file>